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A84A4" w14:textId="77777777" w:rsidR="00F00A00" w:rsidRDefault="00F00A00">
      <w:pPr>
        <w:rPr>
          <w:color w:val="FF0000"/>
        </w:rPr>
      </w:pPr>
    </w:p>
    <w:p w14:paraId="1822A79B" w14:textId="3887884D" w:rsidR="00F00A00" w:rsidRPr="008B1DEA" w:rsidRDefault="00F00A00" w:rsidP="008B1DEA">
      <w:pPr>
        <w:rPr>
          <w:color w:val="FF0000"/>
          <w:sz w:val="18"/>
          <w:szCs w:val="18"/>
        </w:rPr>
      </w:pPr>
      <w:r w:rsidRPr="008B1DEA">
        <w:rPr>
          <w:b/>
          <w:bCs/>
          <w:sz w:val="36"/>
          <w:szCs w:val="40"/>
        </w:rPr>
        <w:t>Summering vid utskrivning</w:t>
      </w:r>
    </w:p>
    <w:p w14:paraId="5DD1A358" w14:textId="11CA38DF" w:rsidR="00A32EE8" w:rsidRPr="00A32EE8" w:rsidRDefault="00A32EE8" w:rsidP="00A32EE8">
      <w:r>
        <w:t>Fylles i av personal i insats i slutsamtal med deltagare</w:t>
      </w:r>
      <w:r w:rsidR="00546843">
        <w:t>. A</w:t>
      </w:r>
      <w:r>
        <w:t xml:space="preserve">lla uppgifter förutom deltagarens namn behövs </w:t>
      </w:r>
      <w:r w:rsidR="001F6AA6">
        <w:t>i sammanställningen till helår/delår till Samordningsförbundet. Namn eller kodnamn</w:t>
      </w:r>
      <w:r w:rsidR="006A0A2B">
        <w:t xml:space="preserve"> fylles i utifrån insatsens egna rutiner och föres ej vidare.</w:t>
      </w:r>
      <w:r w:rsidR="00D21B69">
        <w:t xml:space="preserve"> </w:t>
      </w:r>
    </w:p>
    <w:p w14:paraId="3D8E71AC" w14:textId="5C35BEC7" w:rsidR="00F00A00" w:rsidRPr="00F00A00" w:rsidRDefault="00F00A00" w:rsidP="00F00A00">
      <w:pPr>
        <w:rPr>
          <w:rStyle w:val="IntenseReference"/>
          <w:b w:val="0"/>
          <w:bCs w:val="0"/>
          <w:sz w:val="28"/>
          <w:szCs w:val="32"/>
          <w:u w:val="none"/>
        </w:rPr>
      </w:pPr>
      <w:r w:rsidRPr="00F00A00">
        <w:rPr>
          <w:rStyle w:val="IntenseReference"/>
          <w:b w:val="0"/>
          <w:bCs w:val="0"/>
          <w:sz w:val="28"/>
          <w:szCs w:val="32"/>
          <w:u w:val="none"/>
        </w:rPr>
        <w:t>Summering av deltagarinsats gällande __________________</w:t>
      </w:r>
    </w:p>
    <w:p w14:paraId="75AC2A4E" w14:textId="77777777" w:rsidR="00215B3B" w:rsidRDefault="00215B3B">
      <w:pPr>
        <w:rPr>
          <w:sz w:val="24"/>
          <w:szCs w:val="24"/>
        </w:rPr>
      </w:pPr>
    </w:p>
    <w:p w14:paraId="27159510" w14:textId="18790471" w:rsidR="00F00A00" w:rsidRDefault="00FA2F17">
      <w:pPr>
        <w:rPr>
          <w:sz w:val="24"/>
          <w:szCs w:val="24"/>
        </w:rPr>
      </w:pPr>
      <w:r>
        <w:rPr>
          <w:sz w:val="24"/>
          <w:szCs w:val="24"/>
        </w:rPr>
        <w:t>Deltagaren definierar sig som:</w:t>
      </w:r>
    </w:p>
    <w:p w14:paraId="57C795E1" w14:textId="215C010E" w:rsidR="00FA2F17" w:rsidRDefault="009E5D41" w:rsidP="0047704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EB982E" wp14:editId="03E9671B">
                <wp:simplePos x="0" y="0"/>
                <wp:positionH relativeFrom="column">
                  <wp:posOffset>10160</wp:posOffset>
                </wp:positionH>
                <wp:positionV relativeFrom="paragraph">
                  <wp:posOffset>206611</wp:posOffset>
                </wp:positionV>
                <wp:extent cx="127000" cy="133985"/>
                <wp:effectExtent l="0" t="0" r="12700" b="18415"/>
                <wp:wrapNone/>
                <wp:docPr id="374018053" name="Bild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9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D15CF" id="Bildruta 2" o:spid="_x0000_s1026" style="position:absolute;margin-left:.8pt;margin-top:16.25pt;width:10pt;height:10.5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339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" path="m,l127000,r,133985l,133985,,xm15875,15875r,102235l111125,118110r,-102235l15875,15875xe" fillcolor="#5891a1 [3204]" strokecolor="#0d1517 [484]" strokeweight="1pt">
                <v:stroke joinstyle="miter"/>
                <v:path arrowok="t" o:connecttype="custom" o:connectlocs="0,0;127000,0;127000,133985;0,133985;0,0;15875,15875;15875,118110;111125,118110;111125,15875;15875,15875" o:connectangles="0,0,0,0,0,0,0,0,0,0"/>
              </v:shape>
            </w:pict>
          </mc:Fallback>
        </mc:AlternateContent>
      </w:r>
      <w:r w:rsidR="00215B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49EB29C" wp14:editId="61A13553">
                <wp:simplePos x="0" y="0"/>
                <wp:positionH relativeFrom="column">
                  <wp:posOffset>6985</wp:posOffset>
                </wp:positionH>
                <wp:positionV relativeFrom="paragraph">
                  <wp:posOffset>401320</wp:posOffset>
                </wp:positionV>
                <wp:extent cx="127000" cy="133985"/>
                <wp:effectExtent l="0" t="0" r="12700" b="18415"/>
                <wp:wrapNone/>
                <wp:docPr id="1880443516" name="Bild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9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BB43F" id="Bildruta 2" o:spid="_x0000_s1026" style="position:absolute;margin-left:.55pt;margin-top:31.6pt;width:10pt;height:10.5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339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" path="m,l127000,r,133985l,133985,,xm15875,15875r,102235l111125,118110r,-102235l15875,15875xe" fillcolor="#5891a1 [3204]" strokecolor="#0d1517 [484]" strokeweight="1pt">
                <v:stroke joinstyle="miter"/>
                <v:path arrowok="t" o:connecttype="custom" o:connectlocs="0,0;127000,0;127000,133985;0,133985;0,0;15875,15875;15875,118110;111125,118110;111125,15875;15875,15875" o:connectangles="0,0,0,0,0,0,0,0,0,0"/>
              </v:shape>
            </w:pict>
          </mc:Fallback>
        </mc:AlternateContent>
      </w:r>
      <w:r w:rsidR="00215B3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0158E6" wp14:editId="50FB2CD7">
                <wp:simplePos x="0" y="0"/>
                <wp:positionH relativeFrom="column">
                  <wp:posOffset>14605</wp:posOffset>
                </wp:positionH>
                <wp:positionV relativeFrom="paragraph">
                  <wp:posOffset>15182</wp:posOffset>
                </wp:positionV>
                <wp:extent cx="127000" cy="133985"/>
                <wp:effectExtent l="0" t="0" r="12700" b="18415"/>
                <wp:wrapNone/>
                <wp:docPr id="524962416" name="Bild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3398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A4E99" id="Bildruta 2" o:spid="_x0000_s1026" style="position:absolute;margin-left:1.15pt;margin-top:1.2pt;width:10pt;height:1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7000,1339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" path="m,l127000,r,133985l,133985,,xm15875,15875r,102235l111125,118110r,-102235l15875,15875xe" fillcolor="#5891a1 [3204]" strokecolor="#0d1517 [484]" strokeweight="1pt">
                <v:stroke joinstyle="miter"/>
                <v:path arrowok="t" o:connecttype="custom" o:connectlocs="0,0;127000,0;127000,133985;0,133985;0,0;15875,15875;15875,118110;111125,118110;111125,15875;15875,15875" o:connectangles="0,0,0,0,0,0,0,0,0,0"/>
              </v:shape>
            </w:pict>
          </mc:Fallback>
        </mc:AlternateContent>
      </w:r>
      <w:r w:rsidR="00477044">
        <w:rPr>
          <w:sz w:val="24"/>
          <w:szCs w:val="24"/>
        </w:rPr>
        <w:t xml:space="preserve">    </w:t>
      </w:r>
      <w:r w:rsidR="00215B3B">
        <w:rPr>
          <w:sz w:val="24"/>
          <w:szCs w:val="24"/>
        </w:rPr>
        <w:t xml:space="preserve"> </w:t>
      </w:r>
      <w:r w:rsidR="00FA2F17">
        <w:rPr>
          <w:sz w:val="24"/>
          <w:szCs w:val="24"/>
        </w:rPr>
        <w:t>Kvinna</w:t>
      </w:r>
      <w:r w:rsidR="00FA2F17">
        <w:rPr>
          <w:sz w:val="24"/>
          <w:szCs w:val="24"/>
        </w:rPr>
        <w:tab/>
      </w:r>
      <w:r w:rsidR="00477044">
        <w:rPr>
          <w:sz w:val="24"/>
          <w:szCs w:val="24"/>
        </w:rPr>
        <w:br/>
        <w:t xml:space="preserve">    </w:t>
      </w:r>
      <w:r w:rsidR="00215B3B">
        <w:rPr>
          <w:sz w:val="24"/>
          <w:szCs w:val="24"/>
        </w:rPr>
        <w:t xml:space="preserve"> </w:t>
      </w:r>
      <w:r w:rsidR="00FA2F17">
        <w:rPr>
          <w:sz w:val="24"/>
          <w:szCs w:val="24"/>
        </w:rPr>
        <w:t>Man</w:t>
      </w:r>
      <w:r w:rsidR="00FA2F17">
        <w:rPr>
          <w:sz w:val="24"/>
          <w:szCs w:val="24"/>
        </w:rPr>
        <w:tab/>
      </w:r>
      <w:r w:rsidR="00D52116">
        <w:rPr>
          <w:sz w:val="24"/>
          <w:szCs w:val="24"/>
        </w:rPr>
        <w:br/>
      </w:r>
      <w:r w:rsidR="00477044">
        <w:rPr>
          <w:sz w:val="24"/>
          <w:szCs w:val="24"/>
        </w:rPr>
        <w:t xml:space="preserve">    </w:t>
      </w:r>
      <w:r w:rsidR="00215B3B">
        <w:rPr>
          <w:sz w:val="24"/>
          <w:szCs w:val="24"/>
        </w:rPr>
        <w:t xml:space="preserve"> </w:t>
      </w:r>
      <w:r w:rsidR="00FA2F17">
        <w:rPr>
          <w:sz w:val="24"/>
          <w:szCs w:val="24"/>
        </w:rPr>
        <w:t>Annat</w:t>
      </w:r>
    </w:p>
    <w:p w14:paraId="30DFE5A0" w14:textId="77777777" w:rsidR="00215B3B" w:rsidRDefault="00215B3B">
      <w:pPr>
        <w:rPr>
          <w:sz w:val="24"/>
          <w:szCs w:val="24"/>
        </w:rPr>
      </w:pPr>
    </w:p>
    <w:p w14:paraId="7A2858ED" w14:textId="624AB163" w:rsidR="00F00A00" w:rsidRPr="00F00A00" w:rsidRDefault="00F00A00">
      <w:pPr>
        <w:rPr>
          <w:sz w:val="24"/>
          <w:szCs w:val="24"/>
        </w:rPr>
      </w:pPr>
      <w:r w:rsidRPr="00F00A00">
        <w:rPr>
          <w:sz w:val="24"/>
          <w:szCs w:val="24"/>
        </w:rPr>
        <w:t>Deltagaren började på _____ timmar</w:t>
      </w:r>
      <w:r w:rsidR="00655EC8">
        <w:rPr>
          <w:sz w:val="24"/>
          <w:szCs w:val="24"/>
        </w:rPr>
        <w:t xml:space="preserve"> per vecka</w:t>
      </w:r>
      <w:r w:rsidRPr="00F00A00">
        <w:rPr>
          <w:sz w:val="24"/>
          <w:szCs w:val="24"/>
        </w:rPr>
        <w:t xml:space="preserve"> i insatsen och vid avslut var deltagaren i</w:t>
      </w:r>
      <w:r w:rsidR="00F7379E">
        <w:rPr>
          <w:sz w:val="24"/>
          <w:szCs w:val="24"/>
        </w:rPr>
        <w:t xml:space="preserve"> insatsen</w:t>
      </w:r>
      <w:r w:rsidRPr="00F00A00">
        <w:rPr>
          <w:sz w:val="24"/>
          <w:szCs w:val="24"/>
        </w:rPr>
        <w:t xml:space="preserve"> ______ timmar</w:t>
      </w:r>
      <w:r w:rsidR="00655EC8">
        <w:rPr>
          <w:sz w:val="24"/>
          <w:szCs w:val="24"/>
        </w:rPr>
        <w:t xml:space="preserve"> per vecka</w:t>
      </w:r>
      <w:r w:rsidRPr="00F00A00">
        <w:rPr>
          <w:sz w:val="24"/>
          <w:szCs w:val="24"/>
        </w:rPr>
        <w:t>.</w:t>
      </w:r>
    </w:p>
    <w:p w14:paraId="5047A88B" w14:textId="77777777" w:rsidR="00774335" w:rsidRDefault="00774335">
      <w:pPr>
        <w:rPr>
          <w:sz w:val="24"/>
          <w:szCs w:val="24"/>
        </w:rPr>
      </w:pPr>
    </w:p>
    <w:p w14:paraId="78AC02D3" w14:textId="3C4C2581" w:rsidR="00F00A00" w:rsidRPr="00F00A00" w:rsidRDefault="00F00A00">
      <w:pPr>
        <w:rPr>
          <w:sz w:val="24"/>
          <w:szCs w:val="24"/>
        </w:rPr>
      </w:pPr>
      <w:r w:rsidRPr="00F00A00">
        <w:rPr>
          <w:sz w:val="24"/>
          <w:szCs w:val="24"/>
        </w:rPr>
        <w:t>Deltagaren skrevs in den ___________</w:t>
      </w:r>
      <w:r>
        <w:rPr>
          <w:sz w:val="24"/>
          <w:szCs w:val="24"/>
        </w:rPr>
        <w:t>___</w:t>
      </w:r>
      <w:r w:rsidRPr="00F00A00">
        <w:rPr>
          <w:sz w:val="24"/>
          <w:szCs w:val="24"/>
        </w:rPr>
        <w:t>_ och skrevs ut den ___</w:t>
      </w:r>
      <w:r>
        <w:rPr>
          <w:sz w:val="24"/>
          <w:szCs w:val="24"/>
        </w:rPr>
        <w:t>_____</w:t>
      </w:r>
      <w:r w:rsidRPr="00F00A00">
        <w:rPr>
          <w:sz w:val="24"/>
          <w:szCs w:val="24"/>
        </w:rPr>
        <w:t>________.</w:t>
      </w:r>
    </w:p>
    <w:p w14:paraId="7CF53620" w14:textId="3017747D" w:rsidR="00F00A00" w:rsidRPr="00F00A00" w:rsidRDefault="00F00A00">
      <w:pPr>
        <w:rPr>
          <w:sz w:val="24"/>
          <w:szCs w:val="24"/>
        </w:rPr>
      </w:pPr>
      <w:r w:rsidRPr="00F00A00">
        <w:rPr>
          <w:sz w:val="24"/>
          <w:szCs w:val="24"/>
        </w:rPr>
        <w:t>Deltagaren har varit i insatsen i totalt ______________ veckor.</w:t>
      </w:r>
    </w:p>
    <w:p w14:paraId="2444BA4D" w14:textId="77777777" w:rsidR="00F00A00" w:rsidRPr="00F00A00" w:rsidRDefault="00F00A00">
      <w:pPr>
        <w:rPr>
          <w:sz w:val="24"/>
          <w:szCs w:val="24"/>
        </w:rPr>
      </w:pPr>
    </w:p>
    <w:p w14:paraId="0DAB5469" w14:textId="4C329966" w:rsidR="00F00A00" w:rsidRPr="00F00A00" w:rsidRDefault="00231FD7">
      <w:pPr>
        <w:rPr>
          <w:sz w:val="24"/>
          <w:szCs w:val="24"/>
        </w:rPr>
      </w:pPr>
      <w:r>
        <w:rPr>
          <w:sz w:val="24"/>
          <w:szCs w:val="24"/>
        </w:rPr>
        <w:t>Fråga</w:t>
      </w:r>
      <w:r w:rsidR="00D671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om </w:t>
      </w:r>
      <w:r w:rsidR="00E75188">
        <w:rPr>
          <w:sz w:val="24"/>
          <w:szCs w:val="24"/>
        </w:rPr>
        <w:t xml:space="preserve">deltagarens upplevelse av sin </w:t>
      </w:r>
      <w:r w:rsidR="00D671AE">
        <w:rPr>
          <w:sz w:val="24"/>
          <w:szCs w:val="24"/>
        </w:rPr>
        <w:t xml:space="preserve">psykiska och </w:t>
      </w:r>
      <w:r>
        <w:rPr>
          <w:sz w:val="24"/>
          <w:szCs w:val="24"/>
        </w:rPr>
        <w:t>f</w:t>
      </w:r>
      <w:r w:rsidR="00D671AE">
        <w:rPr>
          <w:sz w:val="24"/>
          <w:szCs w:val="24"/>
        </w:rPr>
        <w:t>ysiska</w:t>
      </w:r>
      <w:r>
        <w:rPr>
          <w:sz w:val="24"/>
          <w:szCs w:val="24"/>
        </w:rPr>
        <w:t xml:space="preserve"> hälsa</w:t>
      </w:r>
      <w:r w:rsidR="00F40B97">
        <w:rPr>
          <w:sz w:val="24"/>
          <w:szCs w:val="24"/>
        </w:rPr>
        <w:t xml:space="preserve"> som helhet</w:t>
      </w:r>
      <w:r w:rsidR="00E75188">
        <w:rPr>
          <w:sz w:val="24"/>
          <w:szCs w:val="24"/>
        </w:rPr>
        <w:t>.</w:t>
      </w:r>
    </w:p>
    <w:p w14:paraId="310806ED" w14:textId="77777777" w:rsidR="00EA4CAF" w:rsidRPr="009F263F" w:rsidRDefault="00EA4CAF" w:rsidP="00EA4CAF">
      <w:pPr>
        <w:pStyle w:val="ListParagraph"/>
        <w:numPr>
          <w:ilvl w:val="0"/>
          <w:numId w:val="4"/>
        </w:numPr>
        <w:spacing w:line="360" w:lineRule="auto"/>
        <w:rPr>
          <w:color w:val="FF0000"/>
          <w:sz w:val="24"/>
          <w:szCs w:val="22"/>
        </w:rPr>
      </w:pPr>
      <w:r w:rsidRPr="009F263F">
        <w:rPr>
          <w:sz w:val="24"/>
          <w:szCs w:val="24"/>
        </w:rPr>
        <w:t>Min hälsa är som helhet bättre nu än innan jag påbörjade</w:t>
      </w:r>
      <w:r w:rsidRPr="009F263F">
        <w:rPr>
          <w:color w:val="FF0000"/>
          <w:sz w:val="24"/>
          <w:szCs w:val="22"/>
        </w:rPr>
        <w:t xml:space="preserve"> </w:t>
      </w:r>
      <w:r w:rsidRPr="009F263F">
        <w:rPr>
          <w:sz w:val="24"/>
          <w:szCs w:val="22"/>
        </w:rPr>
        <w:t>insatsen</w:t>
      </w:r>
    </w:p>
    <w:p w14:paraId="69C65F98" w14:textId="77777777" w:rsidR="00EA4CAF" w:rsidRPr="009F263F" w:rsidRDefault="00EA4CAF" w:rsidP="00EA4CA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F263F">
        <w:rPr>
          <w:sz w:val="24"/>
          <w:szCs w:val="24"/>
        </w:rPr>
        <w:t>Min hälsa är som helhet oförändrad gentemot före insatsen</w:t>
      </w:r>
    </w:p>
    <w:p w14:paraId="278519D0" w14:textId="42A6987A" w:rsidR="00A95355" w:rsidRPr="009F263F" w:rsidRDefault="00A95355" w:rsidP="009F263F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9F263F">
        <w:rPr>
          <w:sz w:val="24"/>
          <w:szCs w:val="24"/>
        </w:rPr>
        <w:t>Min hälsa är som helhet sämre</w:t>
      </w:r>
      <w:r w:rsidR="00874840" w:rsidRPr="009F263F">
        <w:rPr>
          <w:sz w:val="24"/>
          <w:szCs w:val="24"/>
        </w:rPr>
        <w:t xml:space="preserve"> nu</w:t>
      </w:r>
      <w:r w:rsidRPr="009F263F">
        <w:rPr>
          <w:sz w:val="24"/>
          <w:szCs w:val="24"/>
        </w:rPr>
        <w:t xml:space="preserve"> än innan jag påbörjade insatsen</w:t>
      </w:r>
    </w:p>
    <w:p w14:paraId="7EAA7B32" w14:textId="77777777" w:rsidR="00D21B69" w:rsidRDefault="00D21B69" w:rsidP="00F00A00">
      <w:pPr>
        <w:rPr>
          <w:sz w:val="24"/>
          <w:szCs w:val="22"/>
        </w:rPr>
      </w:pPr>
    </w:p>
    <w:p w14:paraId="28D5D7A6" w14:textId="78A0ECA9" w:rsidR="00F00A00" w:rsidRPr="00ED234D" w:rsidRDefault="00F00A00" w:rsidP="00F00A00">
      <w:pPr>
        <w:rPr>
          <w:sz w:val="24"/>
          <w:szCs w:val="22"/>
        </w:rPr>
      </w:pPr>
      <w:r w:rsidRPr="00ED234D">
        <w:rPr>
          <w:sz w:val="24"/>
          <w:szCs w:val="22"/>
        </w:rPr>
        <w:t>Fråga deltagaren om hen upplever att deltagandet i er insats gjort att hen</w:t>
      </w:r>
      <w:r w:rsidR="00E75188">
        <w:rPr>
          <w:sz w:val="24"/>
          <w:szCs w:val="22"/>
        </w:rPr>
        <w:t>.</w:t>
      </w:r>
    </w:p>
    <w:p w14:paraId="031DD416" w14:textId="77777777" w:rsidR="00EA4CAF" w:rsidRPr="00F00A00" w:rsidRDefault="00EA4CAF" w:rsidP="00EA4CA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F00A00">
        <w:rPr>
          <w:sz w:val="24"/>
          <w:szCs w:val="22"/>
        </w:rPr>
        <w:t>Närmat sig en arbetsförmåga</w:t>
      </w:r>
      <w:r>
        <w:rPr>
          <w:sz w:val="24"/>
          <w:szCs w:val="22"/>
        </w:rPr>
        <w:t xml:space="preserve"> gentemot före insatsen</w:t>
      </w:r>
    </w:p>
    <w:p w14:paraId="2793F21D" w14:textId="2A0B4B9F" w:rsidR="00EA4CAF" w:rsidRPr="00F00A00" w:rsidRDefault="00EA4CAF" w:rsidP="00EA4CA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F00A00">
        <w:rPr>
          <w:sz w:val="24"/>
          <w:szCs w:val="22"/>
        </w:rPr>
        <w:t xml:space="preserve">Står lika </w:t>
      </w:r>
      <w:r w:rsidR="00BF5440">
        <w:rPr>
          <w:sz w:val="24"/>
          <w:szCs w:val="22"/>
        </w:rPr>
        <w:t>nära</w:t>
      </w:r>
      <w:r w:rsidRPr="00F00A00">
        <w:rPr>
          <w:sz w:val="24"/>
          <w:szCs w:val="22"/>
        </w:rPr>
        <w:t xml:space="preserve"> en arbetsförmåga som innan</w:t>
      </w:r>
      <w:r>
        <w:rPr>
          <w:sz w:val="24"/>
          <w:szCs w:val="22"/>
        </w:rPr>
        <w:t xml:space="preserve"> insatsen</w:t>
      </w:r>
    </w:p>
    <w:p w14:paraId="2EBEC3E9" w14:textId="52C3DF20" w:rsidR="00F00A00" w:rsidRPr="00F00A00" w:rsidRDefault="00F00A00" w:rsidP="009F263F">
      <w:pPr>
        <w:pStyle w:val="ListParagraph"/>
        <w:numPr>
          <w:ilvl w:val="0"/>
          <w:numId w:val="1"/>
        </w:numPr>
        <w:spacing w:line="360" w:lineRule="auto"/>
        <w:rPr>
          <w:sz w:val="24"/>
          <w:szCs w:val="22"/>
        </w:rPr>
      </w:pPr>
      <w:r w:rsidRPr="00F00A00">
        <w:rPr>
          <w:sz w:val="24"/>
          <w:szCs w:val="22"/>
        </w:rPr>
        <w:t>Kommit längre bort från</w:t>
      </w:r>
      <w:r w:rsidR="00DD27CB">
        <w:rPr>
          <w:sz w:val="24"/>
          <w:szCs w:val="22"/>
        </w:rPr>
        <w:t xml:space="preserve"> en</w:t>
      </w:r>
      <w:r w:rsidRPr="00F00A00">
        <w:rPr>
          <w:sz w:val="24"/>
          <w:szCs w:val="22"/>
        </w:rPr>
        <w:t xml:space="preserve"> arbetsförmåga</w:t>
      </w:r>
      <w:r w:rsidR="00DD27CB">
        <w:rPr>
          <w:sz w:val="24"/>
          <w:szCs w:val="22"/>
        </w:rPr>
        <w:t xml:space="preserve"> än före insats</w:t>
      </w:r>
      <w:r w:rsidR="00D57599">
        <w:rPr>
          <w:sz w:val="24"/>
          <w:szCs w:val="22"/>
        </w:rPr>
        <w:t>en</w:t>
      </w:r>
    </w:p>
    <w:p w14:paraId="5C164C8A" w14:textId="7B1B2EC7" w:rsidR="009223BA" w:rsidRDefault="009223BA" w:rsidP="00F00A00">
      <w:pPr>
        <w:rPr>
          <w:sz w:val="24"/>
          <w:szCs w:val="24"/>
        </w:rPr>
      </w:pPr>
    </w:p>
    <w:p w14:paraId="12A2389F" w14:textId="77777777" w:rsidR="00D21B69" w:rsidRDefault="00D21B6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6251D33" w14:textId="3AE02ECB" w:rsidR="00F00A00" w:rsidRPr="00524204" w:rsidRDefault="00F00A00">
      <w:pPr>
        <w:rPr>
          <w:sz w:val="24"/>
          <w:szCs w:val="24"/>
        </w:rPr>
      </w:pPr>
      <w:r w:rsidRPr="00F00A00">
        <w:rPr>
          <w:sz w:val="24"/>
          <w:szCs w:val="24"/>
        </w:rPr>
        <w:lastRenderedPageBreak/>
        <w:t>Avslutsanledning</w:t>
      </w:r>
      <w:r w:rsidR="00860BEB">
        <w:rPr>
          <w:sz w:val="24"/>
          <w:szCs w:val="24"/>
        </w:rPr>
        <w:t xml:space="preserve"> – </w:t>
      </w:r>
      <w:r w:rsidRPr="00F00A00">
        <w:rPr>
          <w:sz w:val="24"/>
          <w:szCs w:val="24"/>
        </w:rPr>
        <w:t>vad blir deltagarens fortsättning?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3"/>
        <w:gridCol w:w="751"/>
        <w:gridCol w:w="2347"/>
      </w:tblGrid>
      <w:tr w:rsidR="00F00A00" w14:paraId="2E145AB6" w14:textId="661A7C97" w:rsidTr="00F00A00">
        <w:tc>
          <w:tcPr>
            <w:tcW w:w="2953" w:type="dxa"/>
          </w:tcPr>
          <w:p w14:paraId="0E944EF9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751" w:type="dxa"/>
          </w:tcPr>
          <w:p w14:paraId="2990AB9C" w14:textId="10526986" w:rsidR="00F00A00" w:rsidRPr="00E71A31" w:rsidRDefault="00F00A00" w:rsidP="00440253">
            <w:pPr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47" w:type="dxa"/>
          </w:tcPr>
          <w:p w14:paraId="212AAAF6" w14:textId="77710B1A" w:rsidR="00F00A00" w:rsidRPr="00E71A31" w:rsidRDefault="00F00A00" w:rsidP="00F00A00">
            <w:pPr>
              <w:jc w:val="left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Lathund registrering till delår/helår</w:t>
            </w:r>
          </w:p>
        </w:tc>
      </w:tr>
      <w:tr w:rsidR="00F00A00" w14:paraId="4AE53882" w14:textId="7CED6DBD" w:rsidTr="00F00A00">
        <w:tc>
          <w:tcPr>
            <w:tcW w:w="2953" w:type="dxa"/>
          </w:tcPr>
          <w:p w14:paraId="5DE8C631" w14:textId="77777777" w:rsidR="00F00A00" w:rsidRPr="00207E23" w:rsidRDefault="00F00A00" w:rsidP="004402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Arbete</w:t>
            </w:r>
            <w:r w:rsidRPr="006C6E7A">
              <w:rPr>
                <w:color w:val="000000" w:themeColor="text1"/>
              </w:rPr>
              <w:t xml:space="preserve"> </w:t>
            </w:r>
          </w:p>
        </w:tc>
        <w:tc>
          <w:tcPr>
            <w:tcW w:w="751" w:type="dxa"/>
          </w:tcPr>
          <w:p w14:paraId="185D35CA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3B97EBB7" w14:textId="267DFDC8" w:rsidR="00F00A00" w:rsidRPr="00F00A00" w:rsidRDefault="00F00A00" w:rsidP="00E765F3">
            <w:pPr>
              <w:jc w:val="left"/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Positivt avslut</w:t>
            </w:r>
            <w:r w:rsidR="00E765F3">
              <w:rPr>
                <w:rFonts w:asciiTheme="majorHAnsi" w:hAnsiTheme="majorHAnsi"/>
                <w:color w:val="808080" w:themeColor="background1" w:themeShade="80"/>
              </w:rPr>
              <w:t xml:space="preserve"> </w:t>
            </w:r>
            <w:r w:rsidR="007404C8">
              <w:rPr>
                <w:rFonts w:asciiTheme="majorHAnsi" w:hAnsiTheme="majorHAnsi"/>
                <w:color w:val="808080" w:themeColor="background1" w:themeShade="80"/>
              </w:rPr>
              <w:t>+</w:t>
            </w:r>
          </w:p>
        </w:tc>
      </w:tr>
      <w:tr w:rsidR="00F00A00" w14:paraId="730EEBF2" w14:textId="4E3A8F4A" w:rsidTr="00F00A00">
        <w:tc>
          <w:tcPr>
            <w:tcW w:w="2953" w:type="dxa"/>
          </w:tcPr>
          <w:p w14:paraId="56B5C0EC" w14:textId="77777777" w:rsidR="00F00A00" w:rsidRPr="00207E23" w:rsidRDefault="00F00A00" w:rsidP="00440253">
            <w:pPr>
              <w:rPr>
                <w:color w:val="000000" w:themeColor="text1"/>
              </w:rPr>
            </w:pPr>
            <w:r w:rsidRPr="006C6E7A">
              <w:rPr>
                <w:color w:val="000000" w:themeColor="text1"/>
              </w:rPr>
              <w:t>S</w:t>
            </w:r>
            <w:r>
              <w:rPr>
                <w:color w:val="000000" w:themeColor="text1"/>
              </w:rPr>
              <w:t>tudier</w:t>
            </w:r>
          </w:p>
        </w:tc>
        <w:tc>
          <w:tcPr>
            <w:tcW w:w="751" w:type="dxa"/>
          </w:tcPr>
          <w:p w14:paraId="2267615D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3797F27C" w14:textId="52B19E47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Positivt avslut</w:t>
            </w:r>
            <w:r w:rsidR="007404C8">
              <w:rPr>
                <w:rFonts w:asciiTheme="majorHAnsi" w:hAnsiTheme="majorHAnsi"/>
                <w:color w:val="808080" w:themeColor="background1" w:themeShade="80"/>
              </w:rPr>
              <w:t xml:space="preserve"> +</w:t>
            </w:r>
          </w:p>
        </w:tc>
      </w:tr>
      <w:tr w:rsidR="00F00A00" w14:paraId="4FBFF967" w14:textId="5B3E4866" w:rsidTr="00F00A00">
        <w:tc>
          <w:tcPr>
            <w:tcW w:w="2953" w:type="dxa"/>
          </w:tcPr>
          <w:p w14:paraId="1E7EA7D7" w14:textId="6308AF0A" w:rsidR="00F00A00" w:rsidRPr="00207E23" w:rsidRDefault="009223BA" w:rsidP="00F00A0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9223BA">
              <w:rPr>
                <w:color w:val="000000" w:themeColor="text1"/>
              </w:rPr>
              <w:t>ktivt arbetssökande hos Arbetsförmedlingen och uppfyller arbetslivets grundläggande krav</w:t>
            </w:r>
          </w:p>
        </w:tc>
        <w:tc>
          <w:tcPr>
            <w:tcW w:w="751" w:type="dxa"/>
          </w:tcPr>
          <w:p w14:paraId="644BEC95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7F6C6A96" w14:textId="5F4E1B6B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Positivt avslut</w:t>
            </w:r>
            <w:r w:rsidR="007404C8">
              <w:rPr>
                <w:rFonts w:asciiTheme="majorHAnsi" w:hAnsiTheme="majorHAnsi"/>
                <w:color w:val="808080" w:themeColor="background1" w:themeShade="80"/>
              </w:rPr>
              <w:t xml:space="preserve"> +</w:t>
            </w:r>
          </w:p>
        </w:tc>
      </w:tr>
      <w:tr w:rsidR="00F00A00" w14:paraId="1C37E128" w14:textId="7D41EE28" w:rsidTr="00F00A00">
        <w:tc>
          <w:tcPr>
            <w:tcW w:w="2953" w:type="dxa"/>
          </w:tcPr>
          <w:p w14:paraId="12CFC621" w14:textId="77777777" w:rsidR="00F00A00" w:rsidRPr="00207E23" w:rsidRDefault="00F00A00" w:rsidP="00F00A0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Arbetsträning i samverkan mellan Försäkringskassan och Arbetsförmedlingen </w:t>
            </w:r>
          </w:p>
        </w:tc>
        <w:tc>
          <w:tcPr>
            <w:tcW w:w="751" w:type="dxa"/>
          </w:tcPr>
          <w:p w14:paraId="62B38666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655A6380" w14:textId="6982D92F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Positivt avslut</w:t>
            </w:r>
          </w:p>
        </w:tc>
      </w:tr>
      <w:tr w:rsidR="00F00A00" w14:paraId="20499C50" w14:textId="57A7FFCA" w:rsidTr="00F00A00">
        <w:tc>
          <w:tcPr>
            <w:tcW w:w="2953" w:type="dxa"/>
          </w:tcPr>
          <w:p w14:paraId="26C576CD" w14:textId="77777777" w:rsidR="00F00A00" w:rsidRPr="00207E23" w:rsidRDefault="00F00A00" w:rsidP="00F00A0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Praktik eller annan arbetslivsinriktad insats via Arbetsförmedlingen</w:t>
            </w:r>
          </w:p>
        </w:tc>
        <w:tc>
          <w:tcPr>
            <w:tcW w:w="751" w:type="dxa"/>
          </w:tcPr>
          <w:p w14:paraId="79C54734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630CBD80" w14:textId="3B278B80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Positivt avslut</w:t>
            </w:r>
          </w:p>
        </w:tc>
      </w:tr>
      <w:tr w:rsidR="00F00A00" w14:paraId="2FF50339" w14:textId="7ACEBE86" w:rsidTr="00F00A00">
        <w:tc>
          <w:tcPr>
            <w:tcW w:w="2953" w:type="dxa"/>
          </w:tcPr>
          <w:p w14:paraId="42FE7DCE" w14:textId="77777777" w:rsidR="00F00A00" w:rsidRPr="00207E23" w:rsidRDefault="00F00A00" w:rsidP="00F00A0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Fortsatta arbetslivsinriktade insatser via kommunen med försörjningsstöd </w:t>
            </w:r>
          </w:p>
        </w:tc>
        <w:tc>
          <w:tcPr>
            <w:tcW w:w="751" w:type="dxa"/>
          </w:tcPr>
          <w:p w14:paraId="6E6EE932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68701184" w14:textId="094AE0EF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Positivt avslut</w:t>
            </w:r>
          </w:p>
        </w:tc>
      </w:tr>
      <w:tr w:rsidR="00F00A00" w14:paraId="1E5C5FFA" w14:textId="2E5CD217" w:rsidTr="00F00A00">
        <w:tc>
          <w:tcPr>
            <w:tcW w:w="2953" w:type="dxa"/>
          </w:tcPr>
          <w:p w14:paraId="65897673" w14:textId="77777777" w:rsidR="00F00A00" w:rsidRPr="00207E23" w:rsidRDefault="00F00A00" w:rsidP="00F00A0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Tillbaka till kommunens verksamhet utan en planering i riktning mot arbetsmarknaden</w:t>
            </w:r>
          </w:p>
        </w:tc>
        <w:tc>
          <w:tcPr>
            <w:tcW w:w="751" w:type="dxa"/>
          </w:tcPr>
          <w:p w14:paraId="6B0E4AE7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39F48DBA" w14:textId="5029F8C9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Oklar stegförflyttning</w:t>
            </w:r>
          </w:p>
        </w:tc>
      </w:tr>
      <w:tr w:rsidR="00F00A00" w14:paraId="5B7A1982" w14:textId="75F030DD" w:rsidTr="00F00A00">
        <w:tc>
          <w:tcPr>
            <w:tcW w:w="2953" w:type="dxa"/>
          </w:tcPr>
          <w:p w14:paraId="63D2979B" w14:textId="77777777" w:rsidR="00F00A00" w:rsidRPr="00207E23" w:rsidRDefault="00F00A00" w:rsidP="00F00A0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Annan förberedande insats likt den som just genomförts</w:t>
            </w:r>
          </w:p>
        </w:tc>
        <w:tc>
          <w:tcPr>
            <w:tcW w:w="751" w:type="dxa"/>
          </w:tcPr>
          <w:p w14:paraId="5D5D32FE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1A8F81C1" w14:textId="052D67C3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Oklar stegförflyttning</w:t>
            </w:r>
          </w:p>
        </w:tc>
      </w:tr>
      <w:tr w:rsidR="00F00A00" w14:paraId="7B49EA66" w14:textId="0E717925" w:rsidTr="00F00A00">
        <w:tc>
          <w:tcPr>
            <w:tcW w:w="2953" w:type="dxa"/>
          </w:tcPr>
          <w:p w14:paraId="763164E4" w14:textId="77777777" w:rsidR="00F00A00" w:rsidRPr="00207E23" w:rsidRDefault="00F00A00" w:rsidP="00F00A00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Sjukskrivning/medicinsk behandling utan en planering i riktning mot arbetsmarknaden</w:t>
            </w:r>
          </w:p>
        </w:tc>
        <w:tc>
          <w:tcPr>
            <w:tcW w:w="751" w:type="dxa"/>
          </w:tcPr>
          <w:p w14:paraId="07E51B03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3241447A" w14:textId="45FF61EC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Oklar stegförflyttning</w:t>
            </w:r>
          </w:p>
        </w:tc>
      </w:tr>
      <w:tr w:rsidR="00F00A00" w14:paraId="5173D3C3" w14:textId="0CECD377" w:rsidTr="00F00A00">
        <w:tc>
          <w:tcPr>
            <w:tcW w:w="2953" w:type="dxa"/>
          </w:tcPr>
          <w:p w14:paraId="5DB2409E" w14:textId="77777777" w:rsidR="00F00A00" w:rsidRPr="00207E23" w:rsidRDefault="00F00A00" w:rsidP="004402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Föräldraledig</w:t>
            </w:r>
          </w:p>
        </w:tc>
        <w:tc>
          <w:tcPr>
            <w:tcW w:w="751" w:type="dxa"/>
          </w:tcPr>
          <w:p w14:paraId="6A802762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74793938" w14:textId="516C4E3F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Övrigt avslut</w:t>
            </w:r>
          </w:p>
        </w:tc>
      </w:tr>
      <w:tr w:rsidR="00F00A00" w14:paraId="655237D8" w14:textId="69951400" w:rsidTr="00F00A00">
        <w:tc>
          <w:tcPr>
            <w:tcW w:w="2953" w:type="dxa"/>
          </w:tcPr>
          <w:p w14:paraId="638FAEAA" w14:textId="77777777" w:rsidR="00F00A00" w:rsidRPr="00207E23" w:rsidRDefault="00F00A00" w:rsidP="00440253">
            <w:pPr>
              <w:rPr>
                <w:color w:val="000000" w:themeColor="text1"/>
              </w:rPr>
            </w:pPr>
            <w:r w:rsidRPr="00622B6A">
              <w:rPr>
                <w:color w:val="000000" w:themeColor="text1"/>
              </w:rPr>
              <w:t>Ålderspension</w:t>
            </w:r>
          </w:p>
        </w:tc>
        <w:tc>
          <w:tcPr>
            <w:tcW w:w="751" w:type="dxa"/>
          </w:tcPr>
          <w:p w14:paraId="4AC43C83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172D2B2E" w14:textId="3878B371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Övrigt avslut</w:t>
            </w:r>
          </w:p>
        </w:tc>
      </w:tr>
      <w:tr w:rsidR="00F00A00" w14:paraId="25C742C9" w14:textId="3ADE3BC2" w:rsidTr="00F00A00">
        <w:tc>
          <w:tcPr>
            <w:tcW w:w="2953" w:type="dxa"/>
          </w:tcPr>
          <w:p w14:paraId="6F456608" w14:textId="7E664730" w:rsidR="00F00A00" w:rsidRPr="00622B6A" w:rsidRDefault="00F00A00" w:rsidP="0044025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Annat</w:t>
            </w:r>
          </w:p>
        </w:tc>
        <w:tc>
          <w:tcPr>
            <w:tcW w:w="751" w:type="dxa"/>
          </w:tcPr>
          <w:p w14:paraId="6DE92F44" w14:textId="77777777" w:rsidR="00F00A00" w:rsidRDefault="00F00A00" w:rsidP="00440253">
            <w:pPr>
              <w:rPr>
                <w:rFonts w:asciiTheme="majorHAnsi" w:hAnsiTheme="majorHAnsi"/>
                <w:strike/>
                <w:color w:val="FF0000"/>
              </w:rPr>
            </w:pPr>
          </w:p>
        </w:tc>
        <w:tc>
          <w:tcPr>
            <w:tcW w:w="2347" w:type="dxa"/>
          </w:tcPr>
          <w:p w14:paraId="7AA75638" w14:textId="698CB7D5" w:rsidR="00F00A00" w:rsidRPr="00F00A00" w:rsidRDefault="00F00A00" w:rsidP="00440253">
            <w:pPr>
              <w:rPr>
                <w:rFonts w:asciiTheme="majorHAnsi" w:hAnsiTheme="majorHAnsi"/>
                <w:color w:val="808080" w:themeColor="background1" w:themeShade="80"/>
              </w:rPr>
            </w:pPr>
            <w:r w:rsidRPr="00F00A00">
              <w:rPr>
                <w:rFonts w:asciiTheme="majorHAnsi" w:hAnsiTheme="majorHAnsi"/>
                <w:color w:val="808080" w:themeColor="background1" w:themeShade="80"/>
              </w:rPr>
              <w:t>Övrigt avslut</w:t>
            </w:r>
          </w:p>
        </w:tc>
      </w:tr>
    </w:tbl>
    <w:p w14:paraId="79BED15C" w14:textId="0921134F" w:rsidR="00F00A00" w:rsidRPr="00F00A00" w:rsidRDefault="00F00A00" w:rsidP="00F00A00">
      <w:pPr>
        <w:jc w:val="left"/>
        <w:rPr>
          <w:sz w:val="18"/>
          <w:szCs w:val="18"/>
        </w:rPr>
      </w:pPr>
    </w:p>
    <w:sectPr w:rsidR="00F00A00" w:rsidRPr="00F00A00" w:rsidSect="009223BA">
      <w:headerReference w:type="default" r:id="rId10"/>
      <w:footerReference w:type="even" r:id="rId11"/>
      <w:footerReference w:type="default" r:id="rId12"/>
      <w:pgSz w:w="11906" w:h="16838"/>
      <w:pgMar w:top="18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CB798" w14:textId="77777777" w:rsidR="00CC69AE" w:rsidRDefault="00CC69AE" w:rsidP="00F00A00">
      <w:pPr>
        <w:spacing w:after="0" w:line="240" w:lineRule="auto"/>
      </w:pPr>
      <w:r>
        <w:separator/>
      </w:r>
    </w:p>
  </w:endnote>
  <w:endnote w:type="continuationSeparator" w:id="0">
    <w:p w14:paraId="6ABF900F" w14:textId="77777777" w:rsidR="00CC69AE" w:rsidRDefault="00CC69AE" w:rsidP="00F00A00">
      <w:pPr>
        <w:spacing w:after="0" w:line="240" w:lineRule="auto"/>
      </w:pPr>
      <w:r>
        <w:continuationSeparator/>
      </w:r>
    </w:p>
  </w:endnote>
  <w:endnote w:type="continuationNotice" w:id="1">
    <w:p w14:paraId="5BCE245F" w14:textId="77777777" w:rsidR="00CC69AE" w:rsidRDefault="00CC69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panose1 w:val="02000506030000020004"/>
    <w:charset w:val="4D"/>
    <w:family w:val="auto"/>
    <w:pitch w:val="variable"/>
    <w:sig w:usb0="800000AF" w:usb1="5000E0FB" w:usb2="00000000" w:usb3="00000000" w:csb0="000001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aleway Light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50744116"/>
      <w:docPartObj>
        <w:docPartGallery w:val="Page Numbers (Bottom of Page)"/>
        <w:docPartUnique/>
      </w:docPartObj>
    </w:sdtPr>
    <w:sdtContent>
      <w:p w14:paraId="73D9224E" w14:textId="3C53DE63" w:rsidR="00FD6CF9" w:rsidRDefault="00FD6CF9" w:rsidP="0044025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A21FB09" w14:textId="77777777" w:rsidR="00FD6CF9" w:rsidRDefault="00FD6CF9" w:rsidP="00FD6C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CFF27" w14:textId="77777777" w:rsidR="00FD6CF9" w:rsidRDefault="00FD6CF9" w:rsidP="00FD6C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D9FF" w14:textId="77777777" w:rsidR="00CC69AE" w:rsidRDefault="00CC69AE" w:rsidP="00F00A00">
      <w:pPr>
        <w:spacing w:after="0" w:line="240" w:lineRule="auto"/>
      </w:pPr>
      <w:r>
        <w:separator/>
      </w:r>
    </w:p>
  </w:footnote>
  <w:footnote w:type="continuationSeparator" w:id="0">
    <w:p w14:paraId="7B32723F" w14:textId="77777777" w:rsidR="00CC69AE" w:rsidRDefault="00CC69AE" w:rsidP="00F00A00">
      <w:pPr>
        <w:spacing w:after="0" w:line="240" w:lineRule="auto"/>
      </w:pPr>
      <w:r>
        <w:continuationSeparator/>
      </w:r>
    </w:p>
  </w:footnote>
  <w:footnote w:type="continuationNotice" w:id="1">
    <w:p w14:paraId="4ECB4734" w14:textId="77777777" w:rsidR="00CC69AE" w:rsidRDefault="00CC69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879F3" w14:textId="384BA2B5" w:rsidR="00F00A00" w:rsidRDefault="00F00A00">
    <w:pPr>
      <w:pStyle w:val="Header"/>
    </w:pPr>
    <w:r w:rsidRPr="00CD27CE">
      <w:rPr>
        <w:noProof/>
        <w:sz w:val="16"/>
        <w:szCs w:val="16"/>
      </w:rPr>
      <w:drawing>
        <wp:anchor distT="0" distB="0" distL="114300" distR="114300" simplePos="0" relativeHeight="251658240" behindDoc="0" locked="1" layoutInCell="1" allowOverlap="1" wp14:anchorId="48ADDBAF" wp14:editId="50D1B1EC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1818000" cy="572400"/>
          <wp:effectExtent l="0" t="0" r="0" b="0"/>
          <wp:wrapNone/>
          <wp:docPr id="1" name="Bildobjekt 2" descr="Samordningsförbundet Skaraborgs logotyp i färgerna gul, orange och svart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Samordningsförbundet Skaraborgs logotyp i färgerna gul, orange och svart.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1647"/>
    <w:multiLevelType w:val="hybridMultilevel"/>
    <w:tmpl w:val="634015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206F0"/>
    <w:multiLevelType w:val="hybridMultilevel"/>
    <w:tmpl w:val="08F4C0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2880"/>
    <w:multiLevelType w:val="hybridMultilevel"/>
    <w:tmpl w:val="59B8392A"/>
    <w:lvl w:ilvl="0" w:tplc="7C2067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3100"/>
    <w:multiLevelType w:val="hybridMultilevel"/>
    <w:tmpl w:val="1AF4420E"/>
    <w:lvl w:ilvl="0" w:tplc="82EE7326">
      <w:start w:val="3"/>
      <w:numFmt w:val="bullet"/>
      <w:lvlText w:val="-"/>
      <w:lvlJc w:val="left"/>
      <w:pPr>
        <w:ind w:left="720" w:hanging="360"/>
      </w:pPr>
      <w:rPr>
        <w:rFonts w:ascii="Proxima Nova Rg" w:eastAsiaTheme="minorEastAsia" w:hAnsi="Proxima Nova Rg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7057">
    <w:abstractNumId w:val="1"/>
  </w:num>
  <w:num w:numId="2" w16cid:durableId="159544375">
    <w:abstractNumId w:val="3"/>
  </w:num>
  <w:num w:numId="3" w16cid:durableId="1854108694">
    <w:abstractNumId w:val="0"/>
  </w:num>
  <w:num w:numId="4" w16cid:durableId="2112048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00"/>
    <w:rsid w:val="0001418F"/>
    <w:rsid w:val="0007675C"/>
    <w:rsid w:val="000952AB"/>
    <w:rsid w:val="000A00B6"/>
    <w:rsid w:val="000A7A48"/>
    <w:rsid w:val="000B75D9"/>
    <w:rsid w:val="000C4EAC"/>
    <w:rsid w:val="000F1FB5"/>
    <w:rsid w:val="0011540E"/>
    <w:rsid w:val="001E4F08"/>
    <w:rsid w:val="001F6AA6"/>
    <w:rsid w:val="00215B3B"/>
    <w:rsid w:val="00231FD7"/>
    <w:rsid w:val="00282729"/>
    <w:rsid w:val="002A5663"/>
    <w:rsid w:val="002C5593"/>
    <w:rsid w:val="002E57C8"/>
    <w:rsid w:val="002F791D"/>
    <w:rsid w:val="00350FA6"/>
    <w:rsid w:val="00352AC9"/>
    <w:rsid w:val="003567B7"/>
    <w:rsid w:val="003B1A59"/>
    <w:rsid w:val="003F6C08"/>
    <w:rsid w:val="00440253"/>
    <w:rsid w:val="00477044"/>
    <w:rsid w:val="004B14AE"/>
    <w:rsid w:val="00524204"/>
    <w:rsid w:val="00546843"/>
    <w:rsid w:val="00552F6A"/>
    <w:rsid w:val="00584B0D"/>
    <w:rsid w:val="005F1D09"/>
    <w:rsid w:val="00613311"/>
    <w:rsid w:val="006411AA"/>
    <w:rsid w:val="00655EC8"/>
    <w:rsid w:val="00690913"/>
    <w:rsid w:val="00694934"/>
    <w:rsid w:val="00695AF4"/>
    <w:rsid w:val="006A0A2B"/>
    <w:rsid w:val="006D1955"/>
    <w:rsid w:val="007404C8"/>
    <w:rsid w:val="00750233"/>
    <w:rsid w:val="00767E23"/>
    <w:rsid w:val="00774335"/>
    <w:rsid w:val="007B59C5"/>
    <w:rsid w:val="007D2D88"/>
    <w:rsid w:val="00804030"/>
    <w:rsid w:val="00810C82"/>
    <w:rsid w:val="0081497B"/>
    <w:rsid w:val="008205EA"/>
    <w:rsid w:val="00860BEB"/>
    <w:rsid w:val="00874840"/>
    <w:rsid w:val="00895FCD"/>
    <w:rsid w:val="00897FA6"/>
    <w:rsid w:val="008B1DEA"/>
    <w:rsid w:val="009223BA"/>
    <w:rsid w:val="00961EB6"/>
    <w:rsid w:val="0099047E"/>
    <w:rsid w:val="009E12B2"/>
    <w:rsid w:val="009E5D41"/>
    <w:rsid w:val="009F263F"/>
    <w:rsid w:val="00A14EB7"/>
    <w:rsid w:val="00A32EE8"/>
    <w:rsid w:val="00A34626"/>
    <w:rsid w:val="00A421D7"/>
    <w:rsid w:val="00A44EA5"/>
    <w:rsid w:val="00A56572"/>
    <w:rsid w:val="00A65AA3"/>
    <w:rsid w:val="00A94614"/>
    <w:rsid w:val="00A95355"/>
    <w:rsid w:val="00AA38D9"/>
    <w:rsid w:val="00AC669A"/>
    <w:rsid w:val="00AD35E3"/>
    <w:rsid w:val="00B11105"/>
    <w:rsid w:val="00B166A3"/>
    <w:rsid w:val="00B42689"/>
    <w:rsid w:val="00BC2AF6"/>
    <w:rsid w:val="00BC4A2D"/>
    <w:rsid w:val="00BF5440"/>
    <w:rsid w:val="00CB2D1F"/>
    <w:rsid w:val="00CC69AE"/>
    <w:rsid w:val="00CE0FD9"/>
    <w:rsid w:val="00D21B69"/>
    <w:rsid w:val="00D42276"/>
    <w:rsid w:val="00D52116"/>
    <w:rsid w:val="00D55A70"/>
    <w:rsid w:val="00D57599"/>
    <w:rsid w:val="00D65235"/>
    <w:rsid w:val="00D671AE"/>
    <w:rsid w:val="00D740AB"/>
    <w:rsid w:val="00D74103"/>
    <w:rsid w:val="00DC0044"/>
    <w:rsid w:val="00DD27CB"/>
    <w:rsid w:val="00DE5B1A"/>
    <w:rsid w:val="00E4143D"/>
    <w:rsid w:val="00E4166B"/>
    <w:rsid w:val="00E75188"/>
    <w:rsid w:val="00E765F3"/>
    <w:rsid w:val="00E84D24"/>
    <w:rsid w:val="00E96DA6"/>
    <w:rsid w:val="00EA3B9A"/>
    <w:rsid w:val="00EA4CAF"/>
    <w:rsid w:val="00ED14DA"/>
    <w:rsid w:val="00ED234D"/>
    <w:rsid w:val="00F00A00"/>
    <w:rsid w:val="00F22915"/>
    <w:rsid w:val="00F40B97"/>
    <w:rsid w:val="00F60538"/>
    <w:rsid w:val="00F7379E"/>
    <w:rsid w:val="00FA2F17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1719"/>
  <w15:chartTrackingRefBased/>
  <w15:docId w15:val="{CF4C40C7-F5B5-4B63-9E9B-555EDAF9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00"/>
  </w:style>
  <w:style w:type="paragraph" w:styleId="Heading1">
    <w:name w:val="heading 1"/>
    <w:basedOn w:val="Normal"/>
    <w:next w:val="Normal"/>
    <w:link w:val="Heading1Char"/>
    <w:uiPriority w:val="9"/>
    <w:qFormat/>
    <w:rsid w:val="00F00A0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A00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A0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A00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A00"/>
    <w:pPr>
      <w:spacing w:before="200" w:after="0"/>
      <w:jc w:val="left"/>
      <w:outlineLvl w:val="4"/>
    </w:pPr>
    <w:rPr>
      <w:smallCaps/>
      <w:color w:val="198788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A00"/>
    <w:pPr>
      <w:spacing w:after="0"/>
      <w:jc w:val="left"/>
      <w:outlineLvl w:val="5"/>
    </w:pPr>
    <w:rPr>
      <w:smallCaps/>
      <w:color w:val="22B5B7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A00"/>
    <w:pPr>
      <w:spacing w:after="0"/>
      <w:jc w:val="left"/>
      <w:outlineLvl w:val="6"/>
    </w:pPr>
    <w:rPr>
      <w:b/>
      <w:smallCaps/>
      <w:color w:val="22B5B7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A00"/>
    <w:pPr>
      <w:spacing w:after="0"/>
      <w:jc w:val="left"/>
      <w:outlineLvl w:val="7"/>
    </w:pPr>
    <w:rPr>
      <w:b/>
      <w:i/>
      <w:smallCaps/>
      <w:color w:val="198788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A00"/>
    <w:pPr>
      <w:spacing w:after="0"/>
      <w:jc w:val="left"/>
      <w:outlineLvl w:val="8"/>
    </w:pPr>
    <w:rPr>
      <w:b/>
      <w:i/>
      <w:smallCaps/>
      <w:color w:val="11595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A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00A00"/>
    <w:pPr>
      <w:pBdr>
        <w:top w:val="single" w:sz="12" w:space="1" w:color="22B5B7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00A00"/>
    <w:rPr>
      <w:smallCap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0A00"/>
    <w:rPr>
      <w:smallCaps/>
      <w:spacing w:val="5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00A00"/>
    <w:rPr>
      <w:smallCaps/>
      <w:spacing w:val="5"/>
      <w:sz w:val="32"/>
      <w:szCs w:val="32"/>
    </w:rPr>
  </w:style>
  <w:style w:type="table" w:styleId="TableGrid">
    <w:name w:val="Table Grid"/>
    <w:basedOn w:val="TableNormal"/>
    <w:uiPriority w:val="39"/>
    <w:rsid w:val="00F00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0A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A00"/>
  </w:style>
  <w:style w:type="paragraph" w:styleId="Footer">
    <w:name w:val="footer"/>
    <w:basedOn w:val="Normal"/>
    <w:link w:val="FooterChar"/>
    <w:uiPriority w:val="99"/>
    <w:unhideWhenUsed/>
    <w:rsid w:val="00F00A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A00"/>
  </w:style>
  <w:style w:type="character" w:customStyle="1" w:styleId="Heading3Char">
    <w:name w:val="Heading 3 Char"/>
    <w:basedOn w:val="DefaultParagraphFont"/>
    <w:link w:val="Heading3"/>
    <w:uiPriority w:val="9"/>
    <w:rsid w:val="00F00A0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0A00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A00"/>
    <w:rPr>
      <w:smallCaps/>
      <w:color w:val="198788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A00"/>
    <w:rPr>
      <w:smallCaps/>
      <w:color w:val="22B5B7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A00"/>
    <w:rPr>
      <w:b/>
      <w:smallCaps/>
      <w:color w:val="22B5B7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A00"/>
    <w:rPr>
      <w:b/>
      <w:i/>
      <w:smallCaps/>
      <w:color w:val="198788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A00"/>
    <w:rPr>
      <w:b/>
      <w:i/>
      <w:smallCaps/>
      <w:color w:val="11595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0A00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A00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00A00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00A00"/>
    <w:rPr>
      <w:b/>
      <w:color w:val="22B5B7" w:themeColor="accent2"/>
    </w:rPr>
  </w:style>
  <w:style w:type="character" w:styleId="Emphasis">
    <w:name w:val="Emphasis"/>
    <w:uiPriority w:val="20"/>
    <w:qFormat/>
    <w:rsid w:val="00F00A00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00A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00A00"/>
  </w:style>
  <w:style w:type="paragraph" w:styleId="Quote">
    <w:name w:val="Quote"/>
    <w:basedOn w:val="Normal"/>
    <w:next w:val="Normal"/>
    <w:link w:val="QuoteChar"/>
    <w:uiPriority w:val="29"/>
    <w:qFormat/>
    <w:rsid w:val="00F00A0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00A00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A00"/>
    <w:pPr>
      <w:pBdr>
        <w:top w:val="single" w:sz="8" w:space="10" w:color="198788" w:themeColor="accent2" w:themeShade="BF"/>
        <w:left w:val="single" w:sz="8" w:space="10" w:color="198788" w:themeColor="accent2" w:themeShade="BF"/>
        <w:bottom w:val="single" w:sz="8" w:space="10" w:color="198788" w:themeColor="accent2" w:themeShade="BF"/>
        <w:right w:val="single" w:sz="8" w:space="10" w:color="198788" w:themeColor="accent2" w:themeShade="BF"/>
      </w:pBdr>
      <w:shd w:val="clear" w:color="auto" w:fill="22B5B7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A00"/>
    <w:rPr>
      <w:b/>
      <w:i/>
      <w:color w:val="FFFFFF" w:themeColor="background1"/>
      <w:shd w:val="clear" w:color="auto" w:fill="22B5B7" w:themeFill="accent2"/>
    </w:rPr>
  </w:style>
  <w:style w:type="character" w:styleId="SubtleEmphasis">
    <w:name w:val="Subtle Emphasis"/>
    <w:uiPriority w:val="19"/>
    <w:qFormat/>
    <w:rsid w:val="00F00A00"/>
    <w:rPr>
      <w:i/>
    </w:rPr>
  </w:style>
  <w:style w:type="character" w:styleId="IntenseEmphasis">
    <w:name w:val="Intense Emphasis"/>
    <w:uiPriority w:val="21"/>
    <w:qFormat/>
    <w:rsid w:val="00F00A00"/>
    <w:rPr>
      <w:b/>
      <w:i/>
      <w:color w:val="22B5B7" w:themeColor="accent2"/>
      <w:spacing w:val="10"/>
    </w:rPr>
  </w:style>
  <w:style w:type="character" w:styleId="SubtleReference">
    <w:name w:val="Subtle Reference"/>
    <w:uiPriority w:val="31"/>
    <w:qFormat/>
    <w:rsid w:val="00F00A00"/>
    <w:rPr>
      <w:b/>
    </w:rPr>
  </w:style>
  <w:style w:type="character" w:styleId="IntenseReference">
    <w:name w:val="Intense Reference"/>
    <w:uiPriority w:val="32"/>
    <w:qFormat/>
    <w:rsid w:val="00F00A0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00A0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0A00"/>
    <w:pPr>
      <w:outlineLvl w:val="9"/>
    </w:pPr>
  </w:style>
  <w:style w:type="character" w:styleId="PageNumber">
    <w:name w:val="page number"/>
    <w:basedOn w:val="DefaultParagraphFont"/>
    <w:uiPriority w:val="99"/>
    <w:semiHidden/>
    <w:unhideWhenUsed/>
    <w:rsid w:val="00FD6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SOF">
  <a:themeElements>
    <a:clrScheme name="Samordningsförbundet färger">
      <a:dk1>
        <a:sysClr val="windowText" lastClr="000000"/>
      </a:dk1>
      <a:lt1>
        <a:srgbClr val="FFFFFF"/>
      </a:lt1>
      <a:dk2>
        <a:srgbClr val="5891A1"/>
      </a:dk2>
      <a:lt2>
        <a:srgbClr val="FFFFFF"/>
      </a:lt2>
      <a:accent1>
        <a:srgbClr val="5891A1"/>
      </a:accent1>
      <a:accent2>
        <a:srgbClr val="22B5B7"/>
      </a:accent2>
      <a:accent3>
        <a:srgbClr val="B7A899"/>
      </a:accent3>
      <a:accent4>
        <a:srgbClr val="FFED00"/>
      </a:accent4>
      <a:accent5>
        <a:srgbClr val="F18A00"/>
      </a:accent5>
      <a:accent6>
        <a:srgbClr val="575756"/>
      </a:accent6>
      <a:hlink>
        <a:srgbClr val="5891A1"/>
      </a:hlink>
      <a:folHlink>
        <a:srgbClr val="575756"/>
      </a:folHlink>
    </a:clrScheme>
    <a:fontScheme name="Samordningsförbundet teckensnitt">
      <a:majorFont>
        <a:latin typeface="Raleway Light"/>
        <a:ea typeface=""/>
        <a:cs typeface=""/>
      </a:majorFont>
      <a:minorFont>
        <a:latin typeface="Proxima Nova Rg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OF" id="{AE841AC3-36BF-8249-9AAB-4C7B19732C7B}" vid="{A44FD7F2-665A-B740-8CF9-C409EFBE6BB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74ba9-c7a9-4fc8-b043-ff475e064b10" xsi:nil="true"/>
    <lcf76f155ced4ddcb4097134ff3c332f xmlns="5b0ec387-0d01-4e21-8d2a-ed67b16cb99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329410FFCB84A96F372D7B7383C05" ma:contentTypeVersion="18" ma:contentTypeDescription="Create a new document." ma:contentTypeScope="" ma:versionID="19ed8b9cce74769b51465cd99380c36b">
  <xsd:schema xmlns:xsd="http://www.w3.org/2001/XMLSchema" xmlns:xs="http://www.w3.org/2001/XMLSchema" xmlns:p="http://schemas.microsoft.com/office/2006/metadata/properties" xmlns:ns2="5b0ec387-0d01-4e21-8d2a-ed67b16cb993" xmlns:ns3="56674ba9-c7a9-4fc8-b043-ff475e064b10" targetNamespace="http://schemas.microsoft.com/office/2006/metadata/properties" ma:root="true" ma:fieldsID="dd0f9d206952c4637f884434a319049d" ns2:_="" ns3:_="">
    <xsd:import namespace="5b0ec387-0d01-4e21-8d2a-ed67b16cb993"/>
    <xsd:import namespace="56674ba9-c7a9-4fc8-b043-ff475e064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c387-0d01-4e21-8d2a-ed67b16cb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034b129-92e4-4b3e-9a36-3f3ec98dc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74ba9-c7a9-4fc8-b043-ff475e064b1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f14819b-41b8-4603-b3f4-206f25d2a4d6}" ma:internalName="TaxCatchAll" ma:showField="CatchAllData" ma:web="56674ba9-c7a9-4fc8-b043-ff475e064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8061E-08E9-445A-83B4-B63C646067BB}">
  <ds:schemaRefs>
    <ds:schemaRef ds:uri="http://schemas.microsoft.com/office/2006/metadata/properties"/>
    <ds:schemaRef ds:uri="http://schemas.microsoft.com/office/infopath/2007/PartnerControls"/>
    <ds:schemaRef ds:uri="56674ba9-c7a9-4fc8-b043-ff475e064b10"/>
    <ds:schemaRef ds:uri="5b0ec387-0d01-4e21-8d2a-ed67b16cb993"/>
  </ds:schemaRefs>
</ds:datastoreItem>
</file>

<file path=customXml/itemProps2.xml><?xml version="1.0" encoding="utf-8"?>
<ds:datastoreItem xmlns:ds="http://schemas.openxmlformats.org/officeDocument/2006/customXml" ds:itemID="{DA043664-B548-499F-9DC1-20A3DD5DE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ec387-0d01-4e21-8d2a-ed67b16cb993"/>
    <ds:schemaRef ds:uri="56674ba9-c7a9-4fc8-b043-ff475e064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1A7C2-DEAC-4FB4-A485-F441886B4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Witte</dc:creator>
  <cp:keywords/>
  <dc:description/>
  <cp:lastModifiedBy>Amanda Hermansson</cp:lastModifiedBy>
  <cp:revision>75</cp:revision>
  <dcterms:created xsi:type="dcterms:W3CDTF">2023-10-18T12:56:00Z</dcterms:created>
  <dcterms:modified xsi:type="dcterms:W3CDTF">2024-12-20T13:07:00Z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0x0101009EE329410FFCB84A96F372D7B7383C05</vt:lpwstr>
  </property>
  <property fmtid="{D5CDD505-2E9C-101B-9397-08002B2CF9AE}" pid="3" name="MediaServiceImageTags">
    <vt:lpwstr/>
  </property>
</Properties>
</file>